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7E" w:rsidRPr="009007C2" w:rsidRDefault="005D207E" w:rsidP="005D207E">
      <w:pPr>
        <w:spacing w:line="240" w:lineRule="auto"/>
        <w:ind w:left="5664"/>
      </w:pPr>
      <w:r w:rsidRPr="009007C2">
        <w:t xml:space="preserve">Приложение 19 к решению </w:t>
      </w:r>
    </w:p>
    <w:p w:rsidR="005D207E" w:rsidRPr="009007C2" w:rsidRDefault="005D207E" w:rsidP="005D207E">
      <w:pPr>
        <w:spacing w:line="240" w:lineRule="auto"/>
        <w:ind w:left="5664"/>
      </w:pPr>
      <w:r w:rsidRPr="009007C2">
        <w:t xml:space="preserve">Думы Кондинского района </w:t>
      </w:r>
    </w:p>
    <w:p w:rsidR="005D207E" w:rsidRDefault="005D207E" w:rsidP="005D207E">
      <w:pPr>
        <w:spacing w:line="240" w:lineRule="auto"/>
        <w:ind w:left="6372" w:firstLine="0"/>
        <w:rPr>
          <w:sz w:val="28"/>
          <w:szCs w:val="28"/>
        </w:rPr>
      </w:pPr>
      <w:r>
        <w:t>от 30.11.2017</w:t>
      </w:r>
      <w:r w:rsidRPr="009007C2">
        <w:t xml:space="preserve"> № </w:t>
      </w:r>
      <w:r>
        <w:t>337</w:t>
      </w:r>
    </w:p>
    <w:p w:rsidR="005D207E" w:rsidRDefault="005D207E" w:rsidP="005D207E">
      <w:pPr>
        <w:spacing w:line="240" w:lineRule="auto"/>
        <w:ind w:firstLine="0"/>
        <w:rPr>
          <w:sz w:val="18"/>
          <w:szCs w:val="18"/>
        </w:rPr>
      </w:pPr>
    </w:p>
    <w:p w:rsidR="005D207E" w:rsidRPr="004B248D" w:rsidRDefault="005D207E" w:rsidP="005D207E">
      <w:pPr>
        <w:spacing w:line="240" w:lineRule="auto"/>
        <w:ind w:firstLine="0"/>
        <w:jc w:val="center"/>
      </w:pPr>
      <w:r w:rsidRPr="004B248D">
        <w:t>Программа  муниципальных внутренних  заимствований муниципального образования  Кондинский район на 2018 год</w:t>
      </w:r>
    </w:p>
    <w:p w:rsidR="005D207E" w:rsidRDefault="005D207E" w:rsidP="005D207E">
      <w:pPr>
        <w:spacing w:line="240" w:lineRule="auto"/>
        <w:ind w:firstLine="0"/>
        <w:rPr>
          <w:sz w:val="18"/>
          <w:szCs w:val="18"/>
        </w:rPr>
      </w:pPr>
    </w:p>
    <w:tbl>
      <w:tblPr>
        <w:tblW w:w="9072" w:type="dxa"/>
        <w:tblInd w:w="675" w:type="dxa"/>
        <w:tblLook w:val="04A0"/>
      </w:tblPr>
      <w:tblGrid>
        <w:gridCol w:w="5960"/>
        <w:gridCol w:w="3112"/>
      </w:tblGrid>
      <w:tr w:rsidR="005D207E" w:rsidRPr="004B248D" w:rsidTr="00106CA5">
        <w:trPr>
          <w:trHeight w:val="315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left"/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right"/>
            </w:pPr>
            <w:r w:rsidRPr="004B248D">
              <w:t xml:space="preserve"> рублей</w:t>
            </w:r>
          </w:p>
        </w:tc>
      </w:tr>
      <w:tr w:rsidR="005D207E" w:rsidRPr="004B248D" w:rsidTr="00106CA5">
        <w:trPr>
          <w:trHeight w:val="255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2018 год</w:t>
            </w:r>
          </w:p>
        </w:tc>
      </w:tr>
      <w:tr w:rsidR="005D207E" w:rsidRPr="004B248D" w:rsidTr="00106CA5">
        <w:trPr>
          <w:trHeight w:val="25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0,0</w:t>
            </w:r>
          </w:p>
        </w:tc>
      </w:tr>
      <w:tr w:rsidR="005D207E" w:rsidRPr="004B248D" w:rsidTr="00106CA5">
        <w:trPr>
          <w:trHeight w:val="48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0,00</w:t>
            </w:r>
          </w:p>
        </w:tc>
      </w:tr>
      <w:tr w:rsidR="005D207E" w:rsidRPr="004B248D" w:rsidTr="00106CA5">
        <w:trPr>
          <w:trHeight w:val="48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0,00</w:t>
            </w:r>
          </w:p>
        </w:tc>
      </w:tr>
      <w:tr w:rsidR="005D207E" w:rsidRPr="004B248D" w:rsidTr="00106CA5">
        <w:trPr>
          <w:trHeight w:val="61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Бюджетные  кредиты от других бюджетов  бюджетной системы Российской Федерации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16 041 896,24</w:t>
            </w:r>
          </w:p>
        </w:tc>
      </w:tr>
      <w:tr w:rsidR="005D207E" w:rsidRPr="004B248D" w:rsidTr="00106CA5">
        <w:trPr>
          <w:trHeight w:val="58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99 633 596,35</w:t>
            </w:r>
          </w:p>
        </w:tc>
      </w:tr>
      <w:tr w:rsidR="005D207E" w:rsidRPr="004B248D" w:rsidTr="00106CA5">
        <w:trPr>
          <w:trHeight w:val="85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-83 591 700,11</w:t>
            </w:r>
          </w:p>
        </w:tc>
      </w:tr>
      <w:tr w:rsidR="005D207E" w:rsidRPr="004B248D" w:rsidTr="00106CA5">
        <w:trPr>
          <w:trHeight w:val="255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Итого по МО Кондинский район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07E" w:rsidRPr="004B248D" w:rsidRDefault="005D207E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16 041 896,24</w:t>
            </w:r>
          </w:p>
        </w:tc>
      </w:tr>
    </w:tbl>
    <w:p w:rsidR="005D207E" w:rsidRDefault="005D207E" w:rsidP="005D207E">
      <w:pPr>
        <w:spacing w:line="240" w:lineRule="auto"/>
        <w:ind w:firstLine="0"/>
        <w:rPr>
          <w:sz w:val="18"/>
          <w:szCs w:val="18"/>
        </w:rPr>
      </w:pPr>
    </w:p>
    <w:p w:rsidR="005D207E" w:rsidRDefault="005D207E" w:rsidP="005D207E">
      <w:pPr>
        <w:spacing w:after="200" w:line="276" w:lineRule="auto"/>
        <w:ind w:firstLine="0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3215E" w:rsidRDefault="0033215E"/>
    <w:sectPr w:rsidR="0033215E" w:rsidSect="005D207E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5D207E"/>
    <w:rsid w:val="0033215E"/>
    <w:rsid w:val="005D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7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2017-11-30T09:46:00Z</dcterms:created>
  <dcterms:modified xsi:type="dcterms:W3CDTF">2017-11-30T09:46:00Z</dcterms:modified>
</cp:coreProperties>
</file>